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CE" w:rsidRDefault="00E306CE" w:rsidP="007D6600">
      <w:pPr>
        <w:pStyle w:val="BodyText2"/>
        <w:spacing w:line="240" w:lineRule="auto"/>
        <w:jc w:val="center"/>
        <w:rPr>
          <w:b/>
          <w:lang w:val="uk-UA"/>
        </w:rPr>
      </w:pPr>
      <w:r w:rsidRPr="0073126B">
        <w:rPr>
          <w:b/>
          <w:lang w:val="uk-UA"/>
        </w:rPr>
        <w:t xml:space="preserve">Форма попередньої реєстрації для участі </w:t>
      </w:r>
      <w:r>
        <w:rPr>
          <w:b/>
          <w:lang w:val="uk-UA"/>
        </w:rPr>
        <w:t>в</w:t>
      </w:r>
    </w:p>
    <w:p w:rsidR="00E306CE" w:rsidRDefault="00E306CE" w:rsidP="007D6600">
      <w:pPr>
        <w:pStyle w:val="BodyText2"/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Науковий симпозіум за участю міжнародних спеціалістів </w:t>
      </w:r>
    </w:p>
    <w:p w:rsidR="00E306CE" w:rsidRDefault="00E306CE" w:rsidP="007D6600">
      <w:pPr>
        <w:pStyle w:val="BodyText2"/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«Актуальні питання здоров</w:t>
      </w:r>
      <w:r w:rsidRPr="003D1B7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матері, плода та новонародженого»</w:t>
      </w:r>
    </w:p>
    <w:p w:rsidR="00E306CE" w:rsidRDefault="00E306CE" w:rsidP="007D6600">
      <w:pPr>
        <w:spacing w:after="0" w:line="240" w:lineRule="auto"/>
        <w:ind w:left="-851" w:right="-14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306CE" w:rsidRPr="0073126B" w:rsidRDefault="00E306CE" w:rsidP="007D6600">
      <w:pPr>
        <w:spacing w:after="0" w:line="240" w:lineRule="auto"/>
        <w:ind w:left="-851" w:right="-143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16-17</w:t>
      </w:r>
      <w:r w:rsidRPr="0073126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травня 2013</w:t>
      </w:r>
      <w:r w:rsidRPr="0073126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р.</w:t>
      </w:r>
    </w:p>
    <w:p w:rsidR="00E306CE" w:rsidRDefault="00E306CE" w:rsidP="007D6600">
      <w:pPr>
        <w:spacing w:after="0" w:line="240" w:lineRule="auto"/>
        <w:ind w:left="-851" w:right="-143"/>
        <w:jc w:val="center"/>
        <w:rPr>
          <w:rFonts w:ascii="Times New Roman" w:hAnsi="Times New Roman"/>
          <w:sz w:val="24"/>
          <w:szCs w:val="24"/>
          <w:lang w:val="uk-UA"/>
        </w:rPr>
      </w:pPr>
      <w:r w:rsidRPr="00907B15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907B15">
        <w:rPr>
          <w:rFonts w:ascii="Times New Roman" w:hAnsi="Times New Roman"/>
          <w:i/>
          <w:iCs/>
          <w:sz w:val="24"/>
          <w:szCs w:val="24"/>
          <w:lang w:val="uk-UA"/>
        </w:rPr>
        <w:t xml:space="preserve">м.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Вінниця</w:t>
      </w:r>
      <w:r w:rsidRPr="00907B15">
        <w:rPr>
          <w:rFonts w:ascii="Times New Roman" w:hAnsi="Times New Roman"/>
          <w:i/>
          <w:iCs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вулиця Тетральна 13, в приміщенні Вінницького драматичного театру)</w:t>
      </w:r>
    </w:p>
    <w:p w:rsidR="00E306CE" w:rsidRPr="00907B15" w:rsidRDefault="00E306CE" w:rsidP="007D6600">
      <w:pPr>
        <w:spacing w:after="0" w:line="240" w:lineRule="auto"/>
        <w:ind w:left="-851" w:right="-14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4248"/>
        <w:gridCol w:w="5216"/>
      </w:tblGrid>
      <w:tr w:rsidR="00E306CE" w:rsidRPr="00C70AAA" w:rsidTr="003D1B73">
        <w:trPr>
          <w:trHeight w:val="1080"/>
        </w:trPr>
        <w:tc>
          <w:tcPr>
            <w:tcW w:w="4248" w:type="dxa"/>
          </w:tcPr>
          <w:p w:rsidR="00E306CE" w:rsidRDefault="00E306CE" w:rsidP="00FE6E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AAA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по-батькові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306CE" w:rsidRPr="00C70AAA" w:rsidRDefault="00E306CE" w:rsidP="00FE6E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6" w:type="dxa"/>
          </w:tcPr>
          <w:p w:rsidR="00E306CE" w:rsidRDefault="00E306CE" w:rsidP="00FE6E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06CE" w:rsidRDefault="00E306CE" w:rsidP="00FE6E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06CE" w:rsidRPr="00C70AAA" w:rsidRDefault="00E306CE" w:rsidP="00FE6E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06CE" w:rsidRPr="00C70AAA" w:rsidTr="007D6600">
        <w:trPr>
          <w:trHeight w:val="752"/>
        </w:trPr>
        <w:tc>
          <w:tcPr>
            <w:tcW w:w="4248" w:type="dxa"/>
          </w:tcPr>
          <w:p w:rsidR="00E306CE" w:rsidRPr="00C70AAA" w:rsidRDefault="00E306CE" w:rsidP="00FE6E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AAA">
              <w:rPr>
                <w:rFonts w:ascii="Times New Roman" w:hAnsi="Times New Roman"/>
                <w:sz w:val="24"/>
                <w:szCs w:val="24"/>
                <w:lang w:val="uk-UA"/>
              </w:rPr>
              <w:t>Фа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кс</w:t>
            </w:r>
          </w:p>
        </w:tc>
        <w:tc>
          <w:tcPr>
            <w:tcW w:w="5216" w:type="dxa"/>
          </w:tcPr>
          <w:p w:rsidR="00E306CE" w:rsidRPr="00C70AAA" w:rsidRDefault="00E306CE" w:rsidP="007D66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06CE" w:rsidRPr="00C70AAA" w:rsidTr="00FE6ECA">
        <w:tc>
          <w:tcPr>
            <w:tcW w:w="4248" w:type="dxa"/>
          </w:tcPr>
          <w:p w:rsidR="00E306CE" w:rsidRPr="00C70AAA" w:rsidRDefault="00E306CE" w:rsidP="00FE6E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AAA">
              <w:rPr>
                <w:rFonts w:ascii="Times New Roman" w:hAnsi="Times New Roman"/>
                <w:sz w:val="24"/>
                <w:szCs w:val="24"/>
                <w:lang w:val="uk-UA"/>
              </w:rPr>
              <w:t>Місто</w:t>
            </w:r>
          </w:p>
        </w:tc>
        <w:tc>
          <w:tcPr>
            <w:tcW w:w="5216" w:type="dxa"/>
          </w:tcPr>
          <w:p w:rsidR="00E306CE" w:rsidRPr="00C70AAA" w:rsidRDefault="00E306CE" w:rsidP="00FE6E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06CE" w:rsidRPr="00C70AAA" w:rsidTr="00FE6ECA">
        <w:tc>
          <w:tcPr>
            <w:tcW w:w="4248" w:type="dxa"/>
          </w:tcPr>
          <w:p w:rsidR="00E306CE" w:rsidRPr="00C70AAA" w:rsidRDefault="00E306CE" w:rsidP="00FE6E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AAA">
              <w:rPr>
                <w:rFonts w:ascii="Times New Roman" w:hAnsi="Times New Roman"/>
                <w:sz w:val="24"/>
                <w:szCs w:val="24"/>
                <w:lang w:val="uk-UA"/>
              </w:rPr>
              <w:t>Область</w:t>
            </w:r>
          </w:p>
        </w:tc>
        <w:tc>
          <w:tcPr>
            <w:tcW w:w="5216" w:type="dxa"/>
          </w:tcPr>
          <w:p w:rsidR="00E306CE" w:rsidRPr="00C70AAA" w:rsidRDefault="00E306CE" w:rsidP="00FE6E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06CE" w:rsidRPr="00C70AAA" w:rsidTr="00FE6ECA">
        <w:tc>
          <w:tcPr>
            <w:tcW w:w="4248" w:type="dxa"/>
          </w:tcPr>
          <w:p w:rsidR="00E306CE" w:rsidRPr="00C70AAA" w:rsidRDefault="00E306CE" w:rsidP="00FE6E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AAA">
              <w:rPr>
                <w:rFonts w:ascii="Times New Roman" w:hAnsi="Times New Roman"/>
                <w:sz w:val="24"/>
                <w:szCs w:val="24"/>
                <w:lang w:val="uk-UA"/>
              </w:rPr>
              <w:t>Місце роботи / назва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закладу</w:t>
            </w:r>
          </w:p>
        </w:tc>
        <w:tc>
          <w:tcPr>
            <w:tcW w:w="5216" w:type="dxa"/>
          </w:tcPr>
          <w:p w:rsidR="00E306CE" w:rsidRPr="00C70AAA" w:rsidRDefault="00E306CE" w:rsidP="00FE6E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06CE" w:rsidRPr="00C70AAA" w:rsidTr="00FE6ECA">
        <w:tc>
          <w:tcPr>
            <w:tcW w:w="4248" w:type="dxa"/>
          </w:tcPr>
          <w:p w:rsidR="00E306CE" w:rsidRPr="00C70AAA" w:rsidRDefault="00E306CE" w:rsidP="00FE6E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AAA"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5216" w:type="dxa"/>
          </w:tcPr>
          <w:p w:rsidR="00E306CE" w:rsidRPr="00C70AAA" w:rsidRDefault="00E306CE" w:rsidP="00FE6E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06CE" w:rsidRPr="00C70AAA" w:rsidTr="00FE6ECA">
        <w:tc>
          <w:tcPr>
            <w:tcW w:w="4248" w:type="dxa"/>
          </w:tcPr>
          <w:p w:rsidR="00E306CE" w:rsidRPr="00C70AAA" w:rsidRDefault="00E306CE" w:rsidP="00FE6E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AAA">
              <w:rPr>
                <w:rFonts w:ascii="Times New Roman" w:hAnsi="Times New Roman"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5216" w:type="dxa"/>
          </w:tcPr>
          <w:p w:rsidR="00E306CE" w:rsidRPr="00C70AAA" w:rsidRDefault="00E306CE" w:rsidP="00FE6E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06CE" w:rsidRPr="00C70AAA" w:rsidTr="00FE6ECA">
        <w:tc>
          <w:tcPr>
            <w:tcW w:w="4248" w:type="dxa"/>
          </w:tcPr>
          <w:p w:rsidR="00E306CE" w:rsidRPr="00C70AAA" w:rsidRDefault="00E306CE" w:rsidP="00FE6E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AAA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5216" w:type="dxa"/>
          </w:tcPr>
          <w:p w:rsidR="00E306CE" w:rsidRPr="00C70AAA" w:rsidRDefault="00E306CE" w:rsidP="00FE6E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06CE" w:rsidRPr="00C70AAA" w:rsidTr="00FE6ECA">
        <w:tc>
          <w:tcPr>
            <w:tcW w:w="4248" w:type="dxa"/>
          </w:tcPr>
          <w:p w:rsidR="00E306CE" w:rsidRPr="00C70AAA" w:rsidRDefault="00E306CE" w:rsidP="00FE6E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 плануєте публікацію?</w:t>
            </w:r>
          </w:p>
        </w:tc>
        <w:tc>
          <w:tcPr>
            <w:tcW w:w="5216" w:type="dxa"/>
          </w:tcPr>
          <w:p w:rsidR="00E306CE" w:rsidRDefault="00E306CE" w:rsidP="00FE6E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□  так                                 □  ні</w:t>
            </w:r>
          </w:p>
        </w:tc>
      </w:tr>
      <w:tr w:rsidR="00E306CE" w:rsidRPr="00C70AAA" w:rsidTr="00FE6ECA">
        <w:tc>
          <w:tcPr>
            <w:tcW w:w="4248" w:type="dxa"/>
          </w:tcPr>
          <w:p w:rsidR="00E306CE" w:rsidRPr="00C70AAA" w:rsidRDefault="00E306CE" w:rsidP="00AC2850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 плануєте доповідь? </w:t>
            </w:r>
          </w:p>
        </w:tc>
        <w:tc>
          <w:tcPr>
            <w:tcW w:w="5216" w:type="dxa"/>
          </w:tcPr>
          <w:p w:rsidR="00E306CE" w:rsidRPr="00C343F4" w:rsidRDefault="00E306CE" w:rsidP="00413B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□  так                                 □  ні</w:t>
            </w:r>
          </w:p>
        </w:tc>
      </w:tr>
      <w:tr w:rsidR="00E306CE" w:rsidRPr="00C70AAA" w:rsidTr="00FE6ECA">
        <w:tc>
          <w:tcPr>
            <w:tcW w:w="4248" w:type="dxa"/>
          </w:tcPr>
          <w:p w:rsidR="00E306CE" w:rsidRDefault="00E306CE" w:rsidP="00AC2850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та тип (усна/стендова) доповіді </w:t>
            </w:r>
          </w:p>
        </w:tc>
        <w:tc>
          <w:tcPr>
            <w:tcW w:w="5216" w:type="dxa"/>
          </w:tcPr>
          <w:p w:rsidR="00E306CE" w:rsidRDefault="00E306CE" w:rsidP="00413B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306CE" w:rsidRDefault="00E306CE" w:rsidP="007D6600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Заповнену реєстраційну форму, квитанцію про сплату реєстраційного внеску, назви, тези та слайди доповідей, необхідно надіслати на електронну пошту</w:t>
      </w:r>
      <w:r w:rsidRPr="003D1B73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CF546B">
          <w:rPr>
            <w:rStyle w:val="Hyperlink"/>
            <w:rFonts w:ascii="Times New Roman" w:hAnsi="Times New Roman"/>
            <w:sz w:val="24"/>
            <w:szCs w:val="24"/>
            <w:lang w:val="en-US"/>
          </w:rPr>
          <w:t>fetalmedic</w:t>
        </w:r>
        <w:r w:rsidRPr="00CF546B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CF546B">
          <w:rPr>
            <w:rStyle w:val="Hyperlink"/>
            <w:rFonts w:ascii="Times New Roman" w:hAnsi="Times New Roman"/>
            <w:sz w:val="24"/>
            <w:szCs w:val="24"/>
            <w:lang w:val="en-US"/>
          </w:rPr>
          <w:t>ukr</w:t>
        </w:r>
        <w:r w:rsidRPr="00CF546B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CF546B">
          <w:rPr>
            <w:rStyle w:val="Hyperlink"/>
            <w:rFonts w:ascii="Times New Roman" w:hAnsi="Times New Roman"/>
            <w:sz w:val="24"/>
            <w:szCs w:val="24"/>
            <w:lang w:val="en-US"/>
          </w:rPr>
          <w:t>net</w:t>
        </w:r>
      </w:hyperlink>
      <w:r w:rsidRPr="00793F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Після отримання заявки на Вашу електронну адресу буде надіслано підтвердження. </w:t>
      </w:r>
    </w:p>
    <w:p w:rsidR="00E306CE" w:rsidRDefault="00E306CE" w:rsidP="007D6600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Кінцева дата подання публікацій та доповідей: 15 березня, 2013. </w:t>
      </w:r>
    </w:p>
    <w:p w:rsidR="00E306CE" w:rsidRDefault="00E306CE" w:rsidP="007D6600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73126B">
        <w:rPr>
          <w:rFonts w:ascii="Times New Roman" w:hAnsi="Times New Roman"/>
          <w:sz w:val="24"/>
          <w:szCs w:val="24"/>
          <w:u w:val="single"/>
          <w:lang w:val="uk-UA"/>
        </w:rPr>
        <w:t xml:space="preserve">Кінцевий термін </w:t>
      </w:r>
      <w:r>
        <w:rPr>
          <w:rFonts w:ascii="Times New Roman" w:hAnsi="Times New Roman"/>
          <w:sz w:val="24"/>
          <w:szCs w:val="24"/>
          <w:u w:val="single"/>
          <w:lang w:val="uk-UA"/>
        </w:rPr>
        <w:t>реєстрації (без доповіді) -  30.04</w:t>
      </w:r>
      <w:r w:rsidRPr="0073126B">
        <w:rPr>
          <w:rFonts w:ascii="Times New Roman" w:hAnsi="Times New Roman"/>
          <w:sz w:val="24"/>
          <w:szCs w:val="24"/>
          <w:u w:val="single"/>
          <w:lang w:val="uk-UA"/>
        </w:rPr>
        <w:t>.1</w:t>
      </w:r>
      <w:r>
        <w:rPr>
          <w:rFonts w:ascii="Times New Roman" w:hAnsi="Times New Roman"/>
          <w:sz w:val="24"/>
          <w:szCs w:val="24"/>
          <w:u w:val="single"/>
          <w:lang w:val="uk-UA"/>
        </w:rPr>
        <w:t>3</w:t>
      </w:r>
      <w:r w:rsidRPr="0073126B">
        <w:rPr>
          <w:rFonts w:ascii="Times New Roman" w:hAnsi="Times New Roman"/>
          <w:sz w:val="24"/>
          <w:szCs w:val="24"/>
          <w:u w:val="single"/>
          <w:lang w:val="uk-UA"/>
        </w:rPr>
        <w:t>.</w:t>
      </w:r>
    </w:p>
    <w:p w:rsidR="00E306CE" w:rsidRPr="00793F48" w:rsidRDefault="00E306CE" w:rsidP="00793F48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Публікації надсилати до редакції журналу «Здоров’</w:t>
      </w:r>
      <w:r w:rsidRPr="00793F48">
        <w:rPr>
          <w:rFonts w:ascii="Times New Roman" w:hAnsi="Times New Roman"/>
          <w:sz w:val="24"/>
          <w:szCs w:val="24"/>
          <w:u w:val="single"/>
        </w:rPr>
        <w:t>я жінки</w:t>
      </w:r>
      <w:r w:rsidRPr="00793F48">
        <w:rPr>
          <w:rFonts w:ascii="Times New Roman" w:hAnsi="Times New Roman"/>
          <w:color w:val="000000"/>
          <w:sz w:val="24"/>
          <w:szCs w:val="24"/>
          <w:lang w:val="uk-UA"/>
        </w:rPr>
        <w:t>», затвердженого ВАК України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С</w:t>
      </w:r>
      <w:r w:rsidRPr="00793F48">
        <w:rPr>
          <w:rFonts w:ascii="Times New Roman" w:hAnsi="Times New Roman"/>
          <w:color w:val="000000"/>
          <w:sz w:val="24"/>
          <w:szCs w:val="24"/>
          <w:lang w:val="uk-UA"/>
        </w:rPr>
        <w:t>татті будуть надруковані в спеціальному випуску журналу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E306CE" w:rsidRDefault="00E306CE" w:rsidP="00793F48">
      <w:pPr>
        <w:pStyle w:val="BodyTextIndent2"/>
        <w:spacing w:line="216" w:lineRule="auto"/>
        <w:ind w:left="0" w:right="34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</w:pPr>
    </w:p>
    <w:p w:rsidR="00E306CE" w:rsidRPr="00793F48" w:rsidRDefault="00E306CE" w:rsidP="00793F48">
      <w:pPr>
        <w:pStyle w:val="BodyTextIndent2"/>
        <w:spacing w:line="216" w:lineRule="auto"/>
        <w:ind w:left="0" w:right="34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93F48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При підготовці статті просимо дотримуватися вимог оформлення журналу.</w:t>
      </w:r>
      <w:r w:rsidRPr="00793F4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793F48">
        <w:rPr>
          <w:rFonts w:ascii="Times New Roman" w:hAnsi="Times New Roman"/>
          <w:i/>
          <w:sz w:val="24"/>
          <w:szCs w:val="24"/>
          <w:lang w:val="uk-UA"/>
        </w:rPr>
        <w:t>Номер буде виданий в квітні 2013 року.</w:t>
      </w:r>
    </w:p>
    <w:p w:rsidR="00E306CE" w:rsidRPr="00793F48" w:rsidRDefault="00E306CE" w:rsidP="00793F48">
      <w:pPr>
        <w:tabs>
          <w:tab w:val="num" w:pos="700"/>
        </w:tabs>
        <w:spacing w:line="21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3F48">
        <w:rPr>
          <w:rFonts w:ascii="Times New Roman" w:hAnsi="Times New Roman"/>
          <w:color w:val="000000"/>
          <w:sz w:val="24"/>
          <w:szCs w:val="24"/>
          <w:lang w:val="uk-UA"/>
        </w:rPr>
        <w:t>Матеріал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и статей подаю</w:t>
      </w:r>
      <w:r w:rsidRPr="00793F48">
        <w:rPr>
          <w:rFonts w:ascii="Times New Roman" w:hAnsi="Times New Roman"/>
          <w:color w:val="000000"/>
          <w:sz w:val="24"/>
          <w:szCs w:val="24"/>
          <w:lang w:val="uk-UA"/>
        </w:rPr>
        <w:t xml:space="preserve">ться на електронні адреси </w:t>
      </w:r>
      <w:hyperlink r:id="rId6" w:history="1">
        <w:r w:rsidRPr="00793F48">
          <w:rPr>
            <w:rStyle w:val="Hyperlink"/>
            <w:rFonts w:ascii="Times New Roman" w:hAnsi="Times New Roman"/>
            <w:sz w:val="24"/>
            <w:szCs w:val="24"/>
          </w:rPr>
          <w:t>office@zdr.kiev.ua</w:t>
        </w:r>
      </w:hyperlink>
      <w:r w:rsidRPr="00793F48">
        <w:rPr>
          <w:rFonts w:ascii="Times New Roman" w:hAnsi="Times New Roman"/>
          <w:color w:val="000000"/>
          <w:sz w:val="24"/>
          <w:szCs w:val="24"/>
          <w:lang w:val="uk-UA"/>
        </w:rPr>
        <w:t xml:space="preserve"> та</w:t>
      </w:r>
      <w:r w:rsidRPr="00793F48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Pr="00793F48">
          <w:rPr>
            <w:rStyle w:val="Hyperlink"/>
            <w:rFonts w:ascii="Times New Roman" w:hAnsi="Times New Roman"/>
            <w:sz w:val="24"/>
            <w:szCs w:val="24"/>
          </w:rPr>
          <w:t>woman@d-line.org.ua</w:t>
        </w:r>
      </w:hyperlink>
      <w:r w:rsidRPr="00793F48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15.03.2013 р з поміткою «симпозіум по перинатальній медицині, Вінниця».</w:t>
      </w:r>
    </w:p>
    <w:p w:rsidR="00E306CE" w:rsidRDefault="00E306CE" w:rsidP="00AD7DFE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Реєстраційний внесок перераховується на </w:t>
      </w:r>
      <w:r w:rsidRPr="00DE7E57">
        <w:rPr>
          <w:rFonts w:ascii="Times New Roman" w:hAnsi="Times New Roman"/>
          <w:sz w:val="24"/>
          <w:szCs w:val="24"/>
          <w:lang w:val="uk-UA"/>
        </w:rPr>
        <w:t>рахунок</w:t>
      </w:r>
      <w:r>
        <w:rPr>
          <w:rFonts w:ascii="Times New Roman" w:hAnsi="Times New Roman"/>
          <w:sz w:val="24"/>
          <w:szCs w:val="24"/>
          <w:lang w:val="uk-UA"/>
        </w:rPr>
        <w:t xml:space="preserve"> Вінницького обласного відділення міжнародного фонду допомоги хворим з наслідками травм та захворювань</w:t>
      </w:r>
      <w:r w:rsidRPr="00DE7E57">
        <w:rPr>
          <w:rFonts w:ascii="Times New Roman" w:hAnsi="Times New Roman"/>
          <w:sz w:val="24"/>
          <w:szCs w:val="24"/>
          <w:lang w:val="uk-UA"/>
        </w:rPr>
        <w:t>:</w:t>
      </w:r>
      <w:r w:rsidRPr="00DE7E5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E306CE" w:rsidRDefault="00E306CE" w:rsidP="00890807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90807">
        <w:rPr>
          <w:rFonts w:ascii="Times New Roman" w:hAnsi="Times New Roman"/>
          <w:b/>
          <w:bCs/>
          <w:sz w:val="24"/>
          <w:szCs w:val="24"/>
          <w:lang w:val="uk-UA"/>
        </w:rPr>
        <w:t>Р/р № 26006013041943 ПАТ ВТБ Банк у м. Києва, МФО 321767, ЄДРПОУ 24898371.</w:t>
      </w:r>
      <w:r w:rsidRPr="00DE7E57">
        <w:rPr>
          <w:rFonts w:ascii="Times New Roman" w:hAnsi="Times New Roman"/>
          <w:b/>
          <w:bCs/>
          <w:sz w:val="24"/>
          <w:szCs w:val="24"/>
          <w:lang w:val="uk-UA"/>
        </w:rPr>
        <w:t xml:space="preserve"> Призначення платежу: </w:t>
      </w:r>
      <w:r w:rsidRPr="007D6600">
        <w:rPr>
          <w:rFonts w:ascii="Times New Roman" w:hAnsi="Times New Roman"/>
          <w:b/>
          <w:bCs/>
          <w:sz w:val="24"/>
          <w:szCs w:val="24"/>
          <w:lang w:val="uk-UA"/>
        </w:rPr>
        <w:t>Спонсорський внесок на виконання статутних завдань.</w:t>
      </w:r>
    </w:p>
    <w:p w:rsidR="00E306CE" w:rsidRPr="007D6600" w:rsidRDefault="00E306CE" w:rsidP="007D6600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Розмір реєстраційного внеску: 300 грн. </w:t>
      </w:r>
    </w:p>
    <w:p w:rsidR="00E306CE" w:rsidRPr="00AC2850" w:rsidRDefault="00E306CE" w:rsidP="007D6600">
      <w:pPr>
        <w:numPr>
          <w:ilvl w:val="0"/>
          <w:numId w:val="4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 w:line="264" w:lineRule="auto"/>
        <w:ind w:left="900"/>
        <w:jc w:val="both"/>
        <w:rPr>
          <w:rFonts w:ascii="Times New Roman" w:hAnsi="Times New Roman"/>
          <w:sz w:val="24"/>
          <w:szCs w:val="24"/>
          <w:lang w:val="uk-UA"/>
        </w:rPr>
      </w:pPr>
      <w:r w:rsidRPr="00AC2850">
        <w:rPr>
          <w:rFonts w:ascii="Times New Roman" w:hAnsi="Times New Roman"/>
          <w:b/>
          <w:bCs/>
          <w:sz w:val="24"/>
          <w:szCs w:val="24"/>
          <w:lang w:val="uk-UA"/>
        </w:rPr>
        <w:t>У реєстраційний внесок включено:</w:t>
      </w:r>
      <w:r w:rsidRPr="00AC2850">
        <w:rPr>
          <w:rFonts w:ascii="Times New Roman" w:hAnsi="Times New Roman"/>
          <w:sz w:val="24"/>
          <w:szCs w:val="24"/>
        </w:rPr>
        <w:t xml:space="preserve"> портфель</w:t>
      </w:r>
      <w:r w:rsidRPr="00AC2850">
        <w:rPr>
          <w:rFonts w:ascii="Times New Roman" w:hAnsi="Times New Roman"/>
          <w:sz w:val="24"/>
          <w:szCs w:val="24"/>
          <w:lang w:val="uk-UA"/>
        </w:rPr>
        <w:t xml:space="preserve"> з матеріалами</w:t>
      </w:r>
      <w:r>
        <w:rPr>
          <w:rFonts w:ascii="Times New Roman" w:hAnsi="Times New Roman"/>
          <w:sz w:val="24"/>
          <w:szCs w:val="24"/>
          <w:lang w:val="uk-UA"/>
        </w:rPr>
        <w:t xml:space="preserve"> конференції та сертифікатом учасника</w:t>
      </w:r>
      <w:r w:rsidRPr="00AC2850">
        <w:rPr>
          <w:rFonts w:ascii="Times New Roman" w:hAnsi="Times New Roman"/>
          <w:sz w:val="24"/>
          <w:szCs w:val="24"/>
          <w:lang w:val="uk-UA"/>
        </w:rPr>
        <w:t>,</w:t>
      </w:r>
      <w:r w:rsidRPr="00AC2850">
        <w:rPr>
          <w:rFonts w:ascii="Times New Roman" w:hAnsi="Times New Roman"/>
          <w:sz w:val="24"/>
          <w:szCs w:val="24"/>
        </w:rPr>
        <w:t xml:space="preserve"> участь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AC2850">
        <w:rPr>
          <w:rFonts w:ascii="Times New Roman" w:hAnsi="Times New Roman"/>
          <w:sz w:val="24"/>
          <w:szCs w:val="24"/>
        </w:rPr>
        <w:t xml:space="preserve"> </w:t>
      </w:r>
      <w:r w:rsidRPr="00AC2850">
        <w:rPr>
          <w:rFonts w:ascii="Times New Roman" w:hAnsi="Times New Roman"/>
          <w:sz w:val="24"/>
          <w:szCs w:val="24"/>
          <w:lang w:val="uk-UA"/>
        </w:rPr>
        <w:t>засіданнях</w:t>
      </w:r>
      <w:r w:rsidRPr="00AC2850">
        <w:rPr>
          <w:rFonts w:ascii="Times New Roman" w:hAnsi="Times New Roman"/>
          <w:sz w:val="24"/>
          <w:szCs w:val="24"/>
        </w:rPr>
        <w:t xml:space="preserve">, </w:t>
      </w:r>
      <w:r w:rsidRPr="00AC2850">
        <w:rPr>
          <w:rFonts w:ascii="Times New Roman" w:hAnsi="Times New Roman"/>
          <w:sz w:val="24"/>
          <w:szCs w:val="24"/>
          <w:lang w:val="uk-UA"/>
        </w:rPr>
        <w:t>обіди.</w:t>
      </w:r>
    </w:p>
    <w:p w:rsidR="00E306CE" w:rsidRPr="00AC2850" w:rsidRDefault="00E306CE" w:rsidP="00AC2850">
      <w:pPr>
        <w:numPr>
          <w:ilvl w:val="0"/>
          <w:numId w:val="4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 w:line="264" w:lineRule="auto"/>
        <w:ind w:left="90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C2850">
        <w:rPr>
          <w:rFonts w:ascii="Times New Roman" w:hAnsi="Times New Roman"/>
          <w:b/>
          <w:bCs/>
          <w:sz w:val="24"/>
          <w:szCs w:val="24"/>
          <w:lang w:val="uk-UA"/>
        </w:rPr>
        <w:t xml:space="preserve">У реєстраційний внесок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НЕ</w:t>
      </w:r>
      <w:r w:rsidRPr="00AC2850">
        <w:rPr>
          <w:rFonts w:ascii="Times New Roman" w:hAnsi="Times New Roman"/>
          <w:b/>
          <w:bCs/>
          <w:sz w:val="24"/>
          <w:szCs w:val="24"/>
          <w:lang w:val="uk-UA"/>
        </w:rPr>
        <w:t xml:space="preserve"> включено:</w:t>
      </w:r>
      <w:r w:rsidRPr="00AC2850">
        <w:rPr>
          <w:rFonts w:ascii="Times New Roman" w:hAnsi="Times New Roman"/>
          <w:sz w:val="24"/>
          <w:szCs w:val="24"/>
          <w:lang w:val="uk-UA"/>
        </w:rPr>
        <w:t xml:space="preserve"> проживання в готелі, трансфер по місту</w:t>
      </w:r>
      <w:r>
        <w:rPr>
          <w:rFonts w:ascii="Times New Roman" w:hAnsi="Times New Roman"/>
          <w:sz w:val="24"/>
          <w:szCs w:val="24"/>
          <w:lang w:val="uk-UA"/>
        </w:rPr>
        <w:t>, дружня вечеря.</w:t>
      </w:r>
    </w:p>
    <w:p w:rsidR="00E306CE" w:rsidRDefault="00E306CE" w:rsidP="007D6600">
      <w:pPr>
        <w:spacing w:after="12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Рекомендовані до поселення готелі: </w:t>
      </w:r>
    </w:p>
    <w:p w:rsidR="00E306CE" w:rsidRDefault="00E306CE" w:rsidP="007D6600">
      <w:pPr>
        <w:spacing w:after="12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«Поділля», «Добродій», «Затишок», «Статус», «Феріде-Плаза». </w:t>
      </w:r>
    </w:p>
    <w:sectPr w:rsidR="00E306CE" w:rsidSect="0000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D57"/>
    <w:multiLevelType w:val="hybridMultilevel"/>
    <w:tmpl w:val="E248890E"/>
    <w:lvl w:ilvl="0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7352F"/>
    <w:multiLevelType w:val="hybridMultilevel"/>
    <w:tmpl w:val="253CB328"/>
    <w:lvl w:ilvl="0" w:tplc="042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38414860"/>
    <w:multiLevelType w:val="multilevel"/>
    <w:tmpl w:val="BE84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A627D5"/>
    <w:multiLevelType w:val="hybridMultilevel"/>
    <w:tmpl w:val="BCB29E44"/>
    <w:lvl w:ilvl="0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79128F"/>
    <w:multiLevelType w:val="hybridMultilevel"/>
    <w:tmpl w:val="69041BFC"/>
    <w:lvl w:ilvl="0" w:tplc="A40614E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243"/>
    <w:rsid w:val="000023B1"/>
    <w:rsid w:val="00043895"/>
    <w:rsid w:val="0014234E"/>
    <w:rsid w:val="00171231"/>
    <w:rsid w:val="001929BF"/>
    <w:rsid w:val="001C041A"/>
    <w:rsid w:val="002139C8"/>
    <w:rsid w:val="002472F3"/>
    <w:rsid w:val="0025757B"/>
    <w:rsid w:val="002B4354"/>
    <w:rsid w:val="003D1B73"/>
    <w:rsid w:val="003F6AB2"/>
    <w:rsid w:val="00413BCC"/>
    <w:rsid w:val="0041445F"/>
    <w:rsid w:val="00491899"/>
    <w:rsid w:val="004E050E"/>
    <w:rsid w:val="004E6178"/>
    <w:rsid w:val="005E1017"/>
    <w:rsid w:val="005E1159"/>
    <w:rsid w:val="00692AFB"/>
    <w:rsid w:val="0070775F"/>
    <w:rsid w:val="0073126B"/>
    <w:rsid w:val="00793F48"/>
    <w:rsid w:val="007B76FB"/>
    <w:rsid w:val="007D6600"/>
    <w:rsid w:val="00890807"/>
    <w:rsid w:val="008D572F"/>
    <w:rsid w:val="00907B15"/>
    <w:rsid w:val="009464A1"/>
    <w:rsid w:val="00992243"/>
    <w:rsid w:val="00A041D2"/>
    <w:rsid w:val="00A37FBB"/>
    <w:rsid w:val="00AC2850"/>
    <w:rsid w:val="00AD7DFE"/>
    <w:rsid w:val="00C343F4"/>
    <w:rsid w:val="00C70AAA"/>
    <w:rsid w:val="00CF546B"/>
    <w:rsid w:val="00D13CCC"/>
    <w:rsid w:val="00D16B4D"/>
    <w:rsid w:val="00D339D8"/>
    <w:rsid w:val="00D8756B"/>
    <w:rsid w:val="00D95ADB"/>
    <w:rsid w:val="00DE7E57"/>
    <w:rsid w:val="00DF7571"/>
    <w:rsid w:val="00E306CE"/>
    <w:rsid w:val="00E330EE"/>
    <w:rsid w:val="00E513D9"/>
    <w:rsid w:val="00E83E41"/>
    <w:rsid w:val="00EB3D22"/>
    <w:rsid w:val="00F838D8"/>
    <w:rsid w:val="00FE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3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3BCC"/>
    <w:rPr>
      <w:rFonts w:cs="Times New Roman"/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D6600"/>
    <w:rPr>
      <w:rFonts w:cs="Times New Roman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7D6600"/>
    <w:pPr>
      <w:spacing w:after="0" w:line="36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441909"/>
    <w:rPr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793F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3F48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man@d-line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zdr.kiev.ua" TargetMode="External"/><Relationship Id="rId5" Type="http://schemas.openxmlformats.org/officeDocument/2006/relationships/hyperlink" Target="mailto:fetalmedic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2</Pages>
  <Words>321</Words>
  <Characters>1831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Міністру охорони здоров’я АР Крим,</dc:title>
  <dc:subject/>
  <dc:creator>Riabtseva</dc:creator>
  <cp:keywords/>
  <dc:description/>
  <cp:lastModifiedBy>Виктор</cp:lastModifiedBy>
  <cp:revision>3</cp:revision>
  <dcterms:created xsi:type="dcterms:W3CDTF">2013-02-20T10:04:00Z</dcterms:created>
  <dcterms:modified xsi:type="dcterms:W3CDTF">2013-02-20T14:29:00Z</dcterms:modified>
</cp:coreProperties>
</file>